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B9375" w14:textId="77777777" w:rsidR="003C089A" w:rsidRDefault="005333BD" w:rsidP="003C089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60521D">
        <w:rPr>
          <w:rFonts w:eastAsia="Verdana" w:cs="Times New Roman"/>
          <w:b/>
          <w:sz w:val="28"/>
          <w:szCs w:val="28"/>
        </w:rPr>
        <w:t>Čestné prohlášení</w:t>
      </w:r>
      <w:r w:rsidR="003C089A">
        <w:rPr>
          <w:rFonts w:eastAsia="Verdana" w:cs="Times New Roman"/>
          <w:b/>
          <w:sz w:val="28"/>
          <w:szCs w:val="28"/>
        </w:rPr>
        <w:t xml:space="preserve"> </w:t>
      </w:r>
      <w:r w:rsidR="003C089A" w:rsidRPr="003C089A">
        <w:rPr>
          <w:rFonts w:eastAsia="Verdana" w:cs="Times New Roman"/>
          <w:b/>
          <w:sz w:val="28"/>
          <w:szCs w:val="28"/>
        </w:rPr>
        <w:t xml:space="preserve">o splnění podmínek </w:t>
      </w:r>
    </w:p>
    <w:p w14:paraId="3AD6BA9D" w14:textId="7354DE93" w:rsidR="003C089A" w:rsidRPr="003C089A" w:rsidRDefault="003C089A" w:rsidP="003C089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3C089A">
        <w:rPr>
          <w:rFonts w:eastAsia="Verdana" w:cs="Times New Roman"/>
          <w:b/>
          <w:sz w:val="28"/>
          <w:szCs w:val="28"/>
        </w:rPr>
        <w:t>v souvislosti s mezinárodními sankcemi</w:t>
      </w:r>
    </w:p>
    <w:p w14:paraId="52B9BEBA" w14:textId="77777777" w:rsidR="003C089A" w:rsidRPr="0060521D" w:rsidRDefault="003C089A" w:rsidP="0060521D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7407B8CC" w14:textId="70BBC21A" w:rsidR="00385E2B" w:rsidRPr="00385E2B" w:rsidRDefault="00297E24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O</w:t>
      </w:r>
      <w:r w:rsidR="00385E2B" w:rsidRPr="00385E2B">
        <w:rPr>
          <w:rFonts w:eastAsia="Verdana" w:cs="Times New Roman"/>
          <w:sz w:val="18"/>
          <w:szCs w:val="18"/>
        </w:rPr>
        <w:t>bchodní firma / jméno a příjmení</w:t>
      </w:r>
      <w:r w:rsidR="00385E2B" w:rsidRPr="00385E2B">
        <w:rPr>
          <w:rFonts w:eastAsia="Verdana" w:cs="Times New Roman"/>
          <w:sz w:val="18"/>
          <w:szCs w:val="18"/>
          <w:vertAlign w:val="superscript"/>
        </w:rPr>
        <w:footnoteReference w:id="1"/>
      </w:r>
      <w:r w:rsidR="00385E2B" w:rsidRPr="00385E2B">
        <w:rPr>
          <w:rFonts w:eastAsia="Verdana" w:cs="Times New Roman"/>
          <w:sz w:val="18"/>
          <w:szCs w:val="18"/>
        </w:rPr>
        <w:t xml:space="preserve">  [</w:t>
      </w:r>
      <w:r w:rsidR="00385E2B" w:rsidRPr="00385E2B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="00385E2B" w:rsidRPr="00385E2B">
        <w:rPr>
          <w:rFonts w:eastAsia="Verdana" w:cs="Times New Roman"/>
          <w:sz w:val="18"/>
          <w:szCs w:val="18"/>
        </w:rPr>
        <w:t>]</w:t>
      </w:r>
    </w:p>
    <w:p w14:paraId="674964D7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se sídlem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05AE7A54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IČO: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60DEBBA2" w14:textId="77777777" w:rsidR="00385E2B" w:rsidRPr="00385E2B" w:rsidRDefault="00385E2B" w:rsidP="00385E2B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5BD13018" w14:textId="0586D53E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61645D">
        <w:rPr>
          <w:rFonts w:eastAsia="Times New Roman" w:cs="Times New Roman"/>
          <w:sz w:val="18"/>
          <w:szCs w:val="18"/>
          <w:lang w:eastAsia="cs-CZ"/>
        </w:rPr>
        <w:t xml:space="preserve">který podává nabídku </w:t>
      </w:r>
      <w:r w:rsidR="00263B6F" w:rsidRPr="0061645D">
        <w:rPr>
          <w:sz w:val="18"/>
          <w:szCs w:val="18"/>
        </w:rPr>
        <w:t>ve výběrovém řízení na uzavření Rámcové dohody</w:t>
      </w:r>
      <w:r w:rsidRPr="0061645D">
        <w:rPr>
          <w:rFonts w:eastAsia="Times New Roman" w:cs="Times New Roman"/>
          <w:sz w:val="18"/>
          <w:szCs w:val="18"/>
          <w:lang w:eastAsia="cs-CZ"/>
        </w:rPr>
        <w:t xml:space="preserve"> s názvem </w:t>
      </w:r>
      <w:r w:rsidR="00691A68">
        <w:rPr>
          <w:b/>
          <w:sz w:val="18"/>
          <w:szCs w:val="18"/>
        </w:rPr>
        <w:t xml:space="preserve">„Revize, opravy a nákup náhradních dílů pro drobnou mechanizaci 2026 - ST Ostrava“, </w:t>
      </w:r>
      <w:r w:rsidR="00691A68">
        <w:rPr>
          <w:sz w:val="18"/>
          <w:szCs w:val="18"/>
        </w:rPr>
        <w:t xml:space="preserve">č.j.  </w:t>
      </w:r>
      <w:r w:rsidR="00A15513" w:rsidRPr="00A15513">
        <w:rPr>
          <w:sz w:val="18"/>
          <w:szCs w:val="18"/>
        </w:rPr>
        <w:t>117389</w:t>
      </w:r>
      <w:r w:rsidR="00691A68">
        <w:rPr>
          <w:sz w:val="18"/>
          <w:szCs w:val="18"/>
        </w:rPr>
        <w:t xml:space="preserve">/2026-SŽ-GŘ-O15 </w:t>
      </w:r>
      <w:r w:rsidR="0060521D" w:rsidRPr="00895C19">
        <w:rPr>
          <w:rFonts w:eastAsia="Times New Roman" w:cs="Times New Roman"/>
          <w:sz w:val="18"/>
          <w:szCs w:val="18"/>
          <w:lang w:eastAsia="cs-CZ"/>
        </w:rPr>
        <w:t>(č</w:t>
      </w:r>
      <w:r w:rsidR="0060521D" w:rsidRPr="00E95E88">
        <w:rPr>
          <w:rFonts w:eastAsia="Times New Roman" w:cs="Times New Roman"/>
          <w:sz w:val="18"/>
          <w:szCs w:val="18"/>
          <w:lang w:eastAsia="cs-CZ"/>
        </w:rPr>
        <w:t>.j. dokumentu Výzvy k podání nabídek)</w:t>
      </w:r>
      <w:r w:rsidR="0060521D" w:rsidRPr="00385E2B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Pr="00385E2B">
        <w:rPr>
          <w:rFonts w:eastAsia="Times New Roman" w:cs="Times New Roman"/>
          <w:sz w:val="18"/>
          <w:szCs w:val="18"/>
          <w:lang w:eastAsia="cs-CZ"/>
        </w:rPr>
        <w:t>(dále jen „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60521D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385E2B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57151A81" w14:textId="3564ED23" w:rsidR="00CF5F4D" w:rsidRPr="00CF5F4D" w:rsidRDefault="00CF5F4D" w:rsidP="000E5418">
      <w:pPr>
        <w:pStyle w:val="Odstavecseseznamem"/>
        <w:numPr>
          <w:ilvl w:val="0"/>
          <w:numId w:val="2"/>
        </w:numPr>
        <w:jc w:val="both"/>
        <w:rPr>
          <w:rFonts w:eastAsia="Times New Roman" w:cs="Times New Roman"/>
          <w:sz w:val="18"/>
          <w:szCs w:val="18"/>
          <w:lang w:eastAsia="cs-CZ"/>
        </w:rPr>
      </w:pPr>
      <w:r w:rsidRPr="00CF5F4D">
        <w:rPr>
          <w:rFonts w:eastAsia="Times New Roman" w:cs="Times New Roman"/>
          <w:sz w:val="18"/>
          <w:szCs w:val="18"/>
          <w:lang w:eastAsia="cs-CZ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032F0301" w14:textId="438413C8" w:rsidR="00385E2B" w:rsidRPr="00385E2B" w:rsidRDefault="00385E2B" w:rsidP="00385E2B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on sám jakožto dodavatel, případně dodavatelé v jeho rámci sdružení za účelem účasti v</w:t>
      </w:r>
      <w:r w:rsidR="0060521D">
        <w:rPr>
          <w:rFonts w:eastAsia="Times New Roman" w:cs="Times New Roman"/>
          <w:sz w:val="18"/>
          <w:szCs w:val="18"/>
          <w:lang w:eastAsia="cs-CZ"/>
        </w:rPr>
        <w:t>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>žádný z jeho poddodavatelů nebo jiných osob, jejichž způsobilost je využívána ve smyslu evropských směrnic o zadávání veřejných zakázek,</w:t>
      </w:r>
      <w:r w:rsidRPr="00385E2B">
        <w:rPr>
          <w:rFonts w:eastAsia="Calibri" w:cs="Times New Roman"/>
          <w:sz w:val="18"/>
          <w:szCs w:val="18"/>
        </w:rPr>
        <w:t xml:space="preserve"> </w:t>
      </w:r>
      <w:r w:rsidRPr="00385E2B">
        <w:rPr>
          <w:rFonts w:eastAsia="Calibri" w:cs="Times New Roman"/>
          <w:b/>
          <w:sz w:val="18"/>
          <w:szCs w:val="18"/>
        </w:rPr>
        <w:t>nejsou</w:t>
      </w:r>
      <w:r w:rsidRPr="00385E2B">
        <w:rPr>
          <w:rFonts w:eastAsia="Calibri" w:cs="Times New Roman"/>
          <w:sz w:val="18"/>
          <w:szCs w:val="18"/>
        </w:rPr>
        <w:t xml:space="preserve"> osobami </w:t>
      </w:r>
      <w:r w:rsidRPr="00385E2B">
        <w:rPr>
          <w:rFonts w:eastAsia="Verdana" w:cs="Times New Roman"/>
          <w:sz w:val="18"/>
          <w:szCs w:val="18"/>
        </w:rPr>
        <w:t>dle článku 5k nařízení Rady (EU) č. 833/2014 ze dne 31. července 2014 o omezujících opatřeních vzhledem k činnostem Ruska destabilizujícím situaci na Ukrajině, ve znění pozdějších předpisů</w:t>
      </w:r>
      <w:r w:rsidRPr="00385E2B">
        <w:rPr>
          <w:rFonts w:eastAsia="Calibri" w:cs="Times New Roman"/>
          <w:sz w:val="18"/>
          <w:szCs w:val="18"/>
        </w:rPr>
        <w:t>,</w:t>
      </w:r>
    </w:p>
    <w:p w14:paraId="3D9301A0" w14:textId="77777777" w:rsidR="00385E2B" w:rsidRPr="00385E2B" w:rsidRDefault="00385E2B" w:rsidP="00385E2B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4BB21CCF" w14:textId="46A0C7C7" w:rsidR="00385E2B" w:rsidRPr="00385E2B" w:rsidRDefault="00385E2B" w:rsidP="00385E2B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on sám jakožto dodavatel, případně dodavatelé v jeho rámci sdružení za účelem účasti </w:t>
      </w:r>
      <w:r w:rsidR="0060521D">
        <w:rPr>
          <w:rFonts w:eastAsia="Times New Roman" w:cs="Times New Roman"/>
          <w:sz w:val="18"/>
          <w:szCs w:val="18"/>
          <w:lang w:eastAsia="cs-CZ"/>
        </w:rPr>
        <w:t>ve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 xml:space="preserve">žádný z jeho poddodavatelů nebo jiných osob, jejichž způsobilost je využívána ve smyslu evropských směrnic o zadávání veřejných zakázek, </w:t>
      </w:r>
      <w:r w:rsidRPr="00385E2B">
        <w:rPr>
          <w:rFonts w:eastAsia="Verdana" w:cs="Times New Roman"/>
          <w:b/>
          <w:sz w:val="18"/>
          <w:szCs w:val="18"/>
        </w:rPr>
        <w:t>nejsou</w:t>
      </w:r>
      <w:r w:rsidRPr="00385E2B">
        <w:rPr>
          <w:rFonts w:eastAsia="Verdana" w:cs="Times New Roman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385E2B">
        <w:rPr>
          <w:rFonts w:eastAsia="Verdana" w:cs="Times New Roman"/>
          <w:b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 xml:space="preserve">dalších prováděcích předpisů k tomuto nařízení Rady (EU) č. 269/2014 </w:t>
      </w:r>
      <w:r w:rsidR="00CF5F4D" w:rsidRPr="00CF5F4D">
        <w:rPr>
          <w:rFonts w:eastAsia="Verdana" w:cs="Times New Roman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="004306D4" w:rsidRPr="00806E53">
        <w:rPr>
          <w:rStyle w:val="normaltextrun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="004306D4" w:rsidRPr="00475B57">
        <w:rPr>
          <w:rFonts w:eastAsia="Verdana" w:cs="Times New Roman"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>(</w:t>
      </w:r>
      <w:r w:rsidRPr="00385E2B">
        <w:rPr>
          <w:rFonts w:eastAsia="Verdana" w:cs="Times New Roman"/>
          <w:b/>
          <w:sz w:val="18"/>
          <w:szCs w:val="18"/>
        </w:rPr>
        <w:t>tzv. sankční seznamy</w:t>
      </w:r>
      <w:r w:rsidRPr="00385E2B">
        <w:rPr>
          <w:rFonts w:eastAsia="Verdana" w:cs="Times New Roman"/>
          <w:sz w:val="18"/>
          <w:szCs w:val="18"/>
        </w:rPr>
        <w:t>)</w:t>
      </w:r>
      <w:r w:rsidRPr="00385E2B">
        <w:rPr>
          <w:rFonts w:eastAsia="Calibri" w:cs="Times New Roman"/>
          <w:sz w:val="18"/>
          <w:szCs w:val="18"/>
        </w:rPr>
        <w:t>.</w:t>
      </w:r>
    </w:p>
    <w:p w14:paraId="0B081F33" w14:textId="77777777" w:rsid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51A18D84" w14:textId="78C73CA3" w:rsidR="00385E2B" w:rsidRP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Calibri" w:cs="Times New Roman"/>
          <w:sz w:val="18"/>
          <w:szCs w:val="18"/>
        </w:rPr>
        <w:t xml:space="preserve">Účastník dále čestně prohlašuje, že přestane-li on </w:t>
      </w:r>
      <w:r w:rsidRPr="00385E2B">
        <w:rPr>
          <w:rFonts w:eastAsia="Times New Roman" w:cs="Times New Roman"/>
          <w:sz w:val="18"/>
          <w:szCs w:val="18"/>
          <w:lang w:eastAsia="cs-CZ"/>
        </w:rPr>
        <w:t>sám jakožto dodavatel, případně dodavatelé v jeho rámci sdružení za účelem účasti v</w:t>
      </w:r>
      <w:r w:rsidR="0060521D">
        <w:rPr>
          <w:rFonts w:eastAsia="Times New Roman" w:cs="Times New Roman"/>
          <w:sz w:val="18"/>
          <w:szCs w:val="18"/>
          <w:lang w:eastAsia="cs-CZ"/>
        </w:rPr>
        <w:t>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nebo některý</w:t>
      </w:r>
      <w:r w:rsidRPr="00385E2B">
        <w:rPr>
          <w:rFonts w:eastAsia="Verdana" w:cs="Times New Roman"/>
          <w:sz w:val="18"/>
          <w:szCs w:val="18"/>
        </w:rPr>
        <w:t xml:space="preserve"> z jeho poddodavatelů nebo jiných osob, jejichž způsobilost je využívána ve smyslu evropských směrnic o zadávání veřejných zakázek</w:t>
      </w:r>
      <w:r w:rsidRPr="00385E2B">
        <w:rPr>
          <w:rFonts w:eastAsia="Calibri" w:cs="Times New Roman"/>
          <w:sz w:val="18"/>
          <w:szCs w:val="18"/>
        </w:rPr>
        <w:t xml:space="preserve">, splňovat výše uvedené podmínky, k nimž se toto četné prohlášení vztahuje, a to kdykoliv až do okamžiku ukončení </w:t>
      </w:r>
      <w:r w:rsidR="0060521D">
        <w:rPr>
          <w:rFonts w:eastAsia="Calibri" w:cs="Times New Roman"/>
          <w:sz w:val="18"/>
          <w:szCs w:val="18"/>
        </w:rPr>
        <w:t>Výběrového</w:t>
      </w:r>
      <w:r w:rsidRPr="00385E2B">
        <w:rPr>
          <w:rFonts w:eastAsia="Calibri" w:cs="Times New Roman"/>
          <w:sz w:val="18"/>
          <w:szCs w:val="18"/>
        </w:rPr>
        <w:t xml:space="preserve"> řízení, oznámí tuto skutečnost bez zbytečného odkladu, nejpozději však </w:t>
      </w:r>
      <w:r w:rsidRPr="00385E2B">
        <w:rPr>
          <w:rFonts w:eastAsia="Calibri" w:cs="Times New Roman"/>
          <w:b/>
          <w:sz w:val="18"/>
          <w:szCs w:val="18"/>
        </w:rPr>
        <w:t xml:space="preserve">do 3 pracovních dnů </w:t>
      </w:r>
      <w:r w:rsidRPr="00385E2B">
        <w:rPr>
          <w:rFonts w:eastAsia="Calibri" w:cs="Times New Roman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3DBEDE50" w14:textId="77777777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2B98A620" w14:textId="77777777" w:rsidR="00385E2B" w:rsidRPr="00385E2B" w:rsidRDefault="00385E2B" w:rsidP="00385E2B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sectPr w:rsidR="00385E2B" w:rsidRPr="00385E2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9E437" w14:textId="77777777" w:rsidR="00865CA9" w:rsidRDefault="00865CA9" w:rsidP="005333BD">
      <w:pPr>
        <w:spacing w:after="0" w:line="240" w:lineRule="auto"/>
      </w:pPr>
      <w:r>
        <w:separator/>
      </w:r>
    </w:p>
  </w:endnote>
  <w:endnote w:type="continuationSeparator" w:id="0">
    <w:p w14:paraId="554ED36F" w14:textId="77777777" w:rsidR="00865CA9" w:rsidRDefault="00865CA9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8F546" w14:textId="77777777" w:rsidR="00263B6F" w:rsidRDefault="00263B6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F2018" w14:textId="3821D50A" w:rsidR="0060521D" w:rsidRPr="000E5418" w:rsidRDefault="000E5418" w:rsidP="000E5418">
    <w:pPr>
      <w:pStyle w:val="Zpat"/>
      <w:spacing w:line="200" w:lineRule="exact"/>
      <w:rPr>
        <w:rFonts w:ascii="Calibri" w:hAnsi="Calibri" w:cs="Arial"/>
        <w:b/>
        <w:color w:val="006BAF"/>
        <w:sz w:val="14"/>
        <w:szCs w:val="14"/>
      </w:rPr>
    </w:pP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>PAGE   \* MERGEFORMAT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  <w:r w:rsidRPr="001E595B">
      <w:rPr>
        <w:rFonts w:eastAsia="Verdana"/>
        <w:b/>
        <w:color w:val="FF5200"/>
        <w:sz w:val="14"/>
        <w:szCs w:val="18"/>
      </w:rPr>
      <w:t>/</w:t>
    </w: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87E30" w14:textId="77777777" w:rsidR="00263B6F" w:rsidRDefault="00263B6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80EB1E" w14:textId="77777777" w:rsidR="00865CA9" w:rsidRDefault="00865CA9" w:rsidP="005333BD">
      <w:pPr>
        <w:spacing w:after="0" w:line="240" w:lineRule="auto"/>
      </w:pPr>
      <w:r>
        <w:separator/>
      </w:r>
    </w:p>
  </w:footnote>
  <w:footnote w:type="continuationSeparator" w:id="0">
    <w:p w14:paraId="71E37E6E" w14:textId="77777777" w:rsidR="00865CA9" w:rsidRDefault="00865CA9" w:rsidP="005333BD">
      <w:pPr>
        <w:spacing w:after="0" w:line="240" w:lineRule="auto"/>
      </w:pPr>
      <w:r>
        <w:continuationSeparator/>
      </w:r>
    </w:p>
  </w:footnote>
  <w:footnote w:id="1">
    <w:p w14:paraId="46760075" w14:textId="77777777" w:rsidR="00385E2B" w:rsidRPr="00297E24" w:rsidRDefault="00385E2B" w:rsidP="00385E2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297E24">
        <w:rPr>
          <w:rFonts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3FF0F" w14:textId="77777777" w:rsidR="00263B6F" w:rsidRDefault="00263B6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4F98C" w14:textId="10C88FEF" w:rsidR="005333BD" w:rsidRPr="009618D3" w:rsidRDefault="005333BD" w:rsidP="0060521D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263B6F">
      <w:rPr>
        <w:rFonts w:eastAsia="Calibri" w:cstheme="minorHAnsi"/>
        <w:sz w:val="18"/>
        <w:szCs w:val="18"/>
      </w:rPr>
      <w:t>4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14:paraId="49D641E8" w14:textId="3560EDD3"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 w:rsidR="00385E2B">
      <w:rPr>
        <w:rFonts w:eastAsia="Calibri" w:cstheme="minorHAnsi"/>
        <w:sz w:val="18"/>
        <w:szCs w:val="18"/>
      </w:rPr>
      <w:t>o</w:t>
    </w:r>
    <w:r w:rsidR="00385E2B" w:rsidRPr="00385E2B">
      <w:rPr>
        <w:rFonts w:eastAsia="Calibri" w:cstheme="minorHAnsi"/>
        <w:sz w:val="18"/>
        <w:szCs w:val="18"/>
      </w:rPr>
      <w:t xml:space="preserve"> splnění podmínek v souvislosti </w:t>
    </w:r>
    <w:r w:rsidR="00C66BEE" w:rsidRPr="00C66BEE">
      <w:rPr>
        <w:rFonts w:eastAsia="Calibri" w:cstheme="minorHAnsi"/>
        <w:sz w:val="18"/>
        <w:szCs w:val="18"/>
      </w:rPr>
      <w:t>s mezinárodními sankcemi</w:t>
    </w:r>
  </w:p>
  <w:p w14:paraId="3BAB3726" w14:textId="77777777" w:rsidR="005333BD" w:rsidRDefault="005333B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975BF" w14:textId="77777777" w:rsidR="00263B6F" w:rsidRDefault="00263B6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8002096">
    <w:abstractNumId w:val="0"/>
  </w:num>
  <w:num w:numId="2" w16cid:durableId="1428179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1739"/>
    <w:rsid w:val="00082C25"/>
    <w:rsid w:val="000E5418"/>
    <w:rsid w:val="00127826"/>
    <w:rsid w:val="00263B6F"/>
    <w:rsid w:val="00297E24"/>
    <w:rsid w:val="003727EC"/>
    <w:rsid w:val="00385E2B"/>
    <w:rsid w:val="00394B6B"/>
    <w:rsid w:val="003C089A"/>
    <w:rsid w:val="003C70A6"/>
    <w:rsid w:val="003E5D69"/>
    <w:rsid w:val="004306D4"/>
    <w:rsid w:val="00444DD7"/>
    <w:rsid w:val="00474E98"/>
    <w:rsid w:val="00475B57"/>
    <w:rsid w:val="0048370E"/>
    <w:rsid w:val="004A1FC6"/>
    <w:rsid w:val="00501916"/>
    <w:rsid w:val="00506089"/>
    <w:rsid w:val="005333BD"/>
    <w:rsid w:val="0060521D"/>
    <w:rsid w:val="0061645D"/>
    <w:rsid w:val="00625C1F"/>
    <w:rsid w:val="00691A68"/>
    <w:rsid w:val="006C4FCE"/>
    <w:rsid w:val="007E389D"/>
    <w:rsid w:val="00865CA9"/>
    <w:rsid w:val="00895C19"/>
    <w:rsid w:val="00955235"/>
    <w:rsid w:val="009F72C6"/>
    <w:rsid w:val="00A15513"/>
    <w:rsid w:val="00A51739"/>
    <w:rsid w:val="00A80278"/>
    <w:rsid w:val="00AE2C34"/>
    <w:rsid w:val="00AE3F9F"/>
    <w:rsid w:val="00B6043F"/>
    <w:rsid w:val="00B83E9A"/>
    <w:rsid w:val="00BF1BA9"/>
    <w:rsid w:val="00BF6A6B"/>
    <w:rsid w:val="00C66BEE"/>
    <w:rsid w:val="00C84D70"/>
    <w:rsid w:val="00CC6DFE"/>
    <w:rsid w:val="00CF5F4D"/>
    <w:rsid w:val="00D12A84"/>
    <w:rsid w:val="00F11F4D"/>
    <w:rsid w:val="00F12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CC3EF3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paragraph" w:styleId="Revize">
    <w:name w:val="Revision"/>
    <w:hidden/>
    <w:uiPriority w:val="99"/>
    <w:semiHidden/>
    <w:rsid w:val="00CF5F4D"/>
    <w:pPr>
      <w:spacing w:after="0" w:line="240" w:lineRule="auto"/>
    </w:pPr>
  </w:style>
  <w:style w:type="character" w:customStyle="1" w:styleId="normaltextrun">
    <w:name w:val="normaltextrun"/>
    <w:basedOn w:val="Standardnpsmoodstavce"/>
    <w:rsid w:val="00BF1BA9"/>
  </w:style>
  <w:style w:type="character" w:styleId="slostrnky">
    <w:name w:val="page number"/>
    <w:basedOn w:val="Standardnpsmoodstavce"/>
    <w:unhideWhenUsed/>
    <w:rsid w:val="0060521D"/>
    <w:rPr>
      <w:b/>
      <w:color w:val="C0504D" w:themeColor="accent2"/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6431CD-EDDE-4B0B-A236-85CB1009AB54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230194F-FD64-4E96-92E7-CCE603DB1C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6B5E2B-71FE-46E9-8AA6-E4FC6B327D4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425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Bauer Michal</cp:lastModifiedBy>
  <cp:revision>29</cp:revision>
  <dcterms:created xsi:type="dcterms:W3CDTF">2022-04-17T17:33:00Z</dcterms:created>
  <dcterms:modified xsi:type="dcterms:W3CDTF">2026-07-08T13:00:00Z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